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#100</w:t>
      </w:r>
      <w:r w:rsidR="00D61FDA">
        <w:rPr>
          <w:b/>
          <w:noProof/>
          <w:sz w:val="24"/>
        </w:rPr>
        <w:t>-</w:t>
      </w:r>
      <w:r w:rsidR="00FA789E">
        <w:rPr>
          <w:b/>
          <w:noProof/>
          <w:sz w:val="24"/>
        </w:rPr>
        <w:t>e</w:t>
      </w:r>
      <w:r w:rsidRPr="007A171D">
        <w:rPr>
          <w:b/>
          <w:noProof/>
          <w:sz w:val="24"/>
        </w:rPr>
        <w:tab/>
      </w:r>
      <w:r w:rsidR="008B3F68" w:rsidRPr="008B3F68">
        <w:rPr>
          <w:b/>
          <w:noProof/>
          <w:sz w:val="24"/>
        </w:rPr>
        <w:t>R4-2113890</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621D2" w:rsidRPr="00F621D2">
        <w:rPr>
          <w:rFonts w:eastAsia="宋体"/>
          <w:b/>
          <w:sz w:val="24"/>
          <w:szCs w:val="24"/>
          <w:lang w:eastAsia="zh-CN"/>
        </w:rPr>
        <w:t>August 16-27, 2021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513A9A" w:rsidRPr="00513A9A">
        <w:rPr>
          <w:rFonts w:ascii="Arial" w:hAnsi="Arial" w:cs="Arial"/>
          <w:lang w:val="en-US"/>
        </w:rPr>
        <w:t>R16 discussion on SCC drop</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8B3F68" w:rsidRPr="008B3F68">
        <w:rPr>
          <w:rFonts w:ascii="Arial" w:hAnsi="Arial" w:cs="Arial"/>
          <w:b/>
          <w:lang w:val="en-US"/>
        </w:rPr>
        <w:t>6.1.10.2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53551" w:rsidRPr="00FC0954" w:rsidRDefault="00F60A00" w:rsidP="00CD0725">
      <w:pPr>
        <w:jc w:val="both"/>
        <w:rPr>
          <w:rFonts w:eastAsia="宋体"/>
          <w:lang w:eastAsia="zh-CN"/>
        </w:rPr>
      </w:pPr>
      <w:r>
        <w:rPr>
          <w:rFonts w:eastAsia="宋体" w:hint="eastAsia"/>
          <w:lang w:eastAsia="zh-CN"/>
        </w:rPr>
        <w:t>T</w:t>
      </w:r>
      <w:r>
        <w:rPr>
          <w:rFonts w:eastAsia="宋体"/>
          <w:lang w:eastAsia="zh-CN"/>
        </w:rPr>
        <w:t xml:space="preserve">he issue of low priority serving cell power drop in CA has been brought up in RAN4 </w:t>
      </w:r>
      <w:r w:rsidR="0062320C">
        <w:rPr>
          <w:rFonts w:eastAsia="宋体"/>
          <w:lang w:eastAsia="zh-CN"/>
        </w:rPr>
        <w:t>but no conclusion with one WF [1] to capture the status and inputs.</w:t>
      </w:r>
      <w:r w:rsidR="006A66D1">
        <w:rPr>
          <w:rFonts w:eastAsia="宋体"/>
          <w:lang w:eastAsia="zh-CN"/>
        </w:rPr>
        <w:t xml:space="preserve"> Then in the June RAN plenary this issue was also discussed, however, still no conclusion on whether this issue is real in the field, and whether RAN1 should be</w:t>
      </w:r>
      <w:r w:rsidR="0031283A">
        <w:rPr>
          <w:rFonts w:eastAsia="宋体"/>
          <w:lang w:eastAsia="zh-CN"/>
        </w:rPr>
        <w:t xml:space="preserve"> involved, as can be seen below.</w:t>
      </w:r>
      <w:r w:rsidR="00490625">
        <w:rPr>
          <w:rFonts w:eastAsia="宋体"/>
          <w:lang w:eastAsia="zh-CN"/>
        </w:rPr>
        <w:t xml:space="preserve"> This paper continue discuss on this topic.</w:t>
      </w:r>
    </w:p>
    <w:p w:rsidR="00953551" w:rsidRDefault="00953551" w:rsidP="00CD0725">
      <w:pPr>
        <w:jc w:val="both"/>
        <w:rPr>
          <w:rFonts w:eastAsia="宋体"/>
          <w:lang w:eastAsia="zh-CN"/>
        </w:rPr>
      </w:pPr>
    </w:p>
    <w:p w:rsidR="0031283A" w:rsidRDefault="0031283A" w:rsidP="00CD0725">
      <w:pPr>
        <w:jc w:val="both"/>
        <w:rPr>
          <w:rFonts w:eastAsia="宋体"/>
          <w:lang w:eastAsia="zh-CN"/>
        </w:rPr>
      </w:pPr>
      <w:r w:rsidRPr="00454904">
        <w:rPr>
          <w:noProof/>
          <w:lang w:val="en-US" w:eastAsia="zh-CN"/>
        </w:rPr>
        <w:drawing>
          <wp:inline distT="0" distB="0" distL="0" distR="0">
            <wp:extent cx="6184900" cy="1136650"/>
            <wp:effectExtent l="114300" t="76200" r="120650" b="8255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4900" cy="1136650"/>
                    </a:xfrm>
                    <a:prstGeom prst="rect">
                      <a:avLst/>
                    </a:prstGeom>
                    <a:noFill/>
                    <a:ln>
                      <a:noFill/>
                    </a:ln>
                    <a:effectLst>
                      <a:outerShdw blurRad="63500" sx="102000" sy="102000" algn="ctr" rotWithShape="0">
                        <a:prstClr val="black">
                          <a:alpha val="40000"/>
                        </a:prstClr>
                      </a:outerShdw>
                    </a:effectLst>
                  </pic:spPr>
                </pic:pic>
              </a:graphicData>
            </a:graphic>
          </wp:inline>
        </w:drawing>
      </w:r>
    </w:p>
    <w:p w:rsidR="00D90483" w:rsidRPr="00CD0725"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8261C1" w:rsidRPr="008261C1" w:rsidRDefault="008261C1" w:rsidP="008261C1">
      <w:pPr>
        <w:pStyle w:val="2"/>
        <w:rPr>
          <w:lang w:val="en-US" w:eastAsia="zh-CN"/>
        </w:rPr>
      </w:pPr>
      <w:r>
        <w:rPr>
          <w:rFonts w:hint="eastAsia"/>
          <w:lang w:val="en-US" w:eastAsia="zh-CN"/>
        </w:rPr>
        <w:t>2</w:t>
      </w:r>
      <w:r>
        <w:rPr>
          <w:lang w:val="en-US" w:eastAsia="zh-CN"/>
        </w:rPr>
        <w:t xml:space="preserve">.1 </w:t>
      </w:r>
      <w:r w:rsidR="00490625">
        <w:rPr>
          <w:lang w:val="en-US" w:eastAsia="zh-CN"/>
        </w:rPr>
        <w:t>Field issue or not</w:t>
      </w:r>
    </w:p>
    <w:p w:rsidR="009854B8" w:rsidRDefault="00490625" w:rsidP="00536BE1">
      <w:pPr>
        <w:jc w:val="both"/>
        <w:rPr>
          <w:rFonts w:eastAsia="宋体"/>
          <w:lang w:eastAsia="zh-CN"/>
        </w:rPr>
      </w:pPr>
      <w:r>
        <w:rPr>
          <w:rFonts w:eastAsia="宋体" w:hint="eastAsia"/>
          <w:lang w:eastAsia="zh-CN"/>
        </w:rPr>
        <w:t>T</w:t>
      </w:r>
      <w:r w:rsidR="0047378D">
        <w:rPr>
          <w:rFonts w:eastAsia="宋体"/>
          <w:lang w:eastAsia="zh-CN"/>
        </w:rPr>
        <w:t xml:space="preserve">his topic was triggered by RAN5 testing specific issue, i.e. </w:t>
      </w:r>
      <w:r w:rsidR="006C4B85">
        <w:rPr>
          <w:rFonts w:eastAsia="宋体"/>
          <w:lang w:eastAsia="zh-CN"/>
        </w:rPr>
        <w:t xml:space="preserve">in RAN4 38.101-2 </w:t>
      </w:r>
      <w:r w:rsidR="00DA688A">
        <w:rPr>
          <w:rFonts w:eastAsia="宋体"/>
          <w:lang w:eastAsia="zh-CN"/>
        </w:rPr>
        <w:t xml:space="preserve">the Pcmax is calculated with the assumption of equal PSD in each CC (see below figure), however, </w:t>
      </w:r>
      <w:r w:rsidR="0047378D">
        <w:rPr>
          <w:rFonts w:eastAsia="宋体"/>
          <w:lang w:eastAsia="zh-CN"/>
        </w:rPr>
        <w:t xml:space="preserve">with </w:t>
      </w:r>
      <w:r w:rsidR="00DA688A">
        <w:rPr>
          <w:rFonts w:eastAsia="宋体"/>
          <w:lang w:eastAsia="zh-CN"/>
        </w:rPr>
        <w:t>traditional</w:t>
      </w:r>
      <w:r w:rsidR="0047378D">
        <w:rPr>
          <w:rFonts w:eastAsia="宋体"/>
          <w:lang w:eastAsia="zh-CN"/>
        </w:rPr>
        <w:t xml:space="preserve"> RAN5 testing design TE will control PCC and SCC power </w:t>
      </w:r>
      <w:r w:rsidR="00DA688A">
        <w:rPr>
          <w:rFonts w:eastAsia="宋体"/>
          <w:lang w:eastAsia="zh-CN"/>
        </w:rPr>
        <w:t xml:space="preserve">to their max power </w:t>
      </w:r>
      <w:r w:rsidR="0047378D">
        <w:rPr>
          <w:rFonts w:eastAsia="宋体"/>
          <w:lang w:eastAsia="zh-CN"/>
        </w:rPr>
        <w:t>with continue power UP command</w:t>
      </w:r>
      <w:r w:rsidR="0061457D">
        <w:rPr>
          <w:rFonts w:eastAsia="宋体"/>
          <w:lang w:eastAsia="zh-CN"/>
        </w:rPr>
        <w:t xml:space="preserve"> which finally will become no power </w:t>
      </w:r>
      <w:r w:rsidR="006C4B85">
        <w:rPr>
          <w:rFonts w:eastAsia="宋体"/>
          <w:lang w:eastAsia="zh-CN"/>
        </w:rPr>
        <w:t xml:space="preserve">or less power </w:t>
      </w:r>
      <w:r w:rsidR="0061457D">
        <w:rPr>
          <w:rFonts w:eastAsia="宋体"/>
          <w:lang w:eastAsia="zh-CN"/>
        </w:rPr>
        <w:t>on the</w:t>
      </w:r>
      <w:r w:rsidR="009854B8">
        <w:rPr>
          <w:rFonts w:eastAsia="宋体"/>
          <w:lang w:eastAsia="zh-CN"/>
        </w:rPr>
        <w:t xml:space="preserve"> low priority CC.</w:t>
      </w:r>
      <w:r w:rsidR="009854B8">
        <w:rPr>
          <w:rFonts w:eastAsia="宋体" w:hint="eastAsia"/>
          <w:lang w:eastAsia="zh-CN"/>
        </w:rPr>
        <w:t xml:space="preserve"> </w:t>
      </w:r>
    </w:p>
    <w:p w:rsidR="0061457D" w:rsidRDefault="0061457D" w:rsidP="00536BE1">
      <w:pPr>
        <w:jc w:val="both"/>
        <w:rPr>
          <w:rFonts w:eastAsia="宋体"/>
          <w:lang w:eastAsia="zh-CN"/>
        </w:rPr>
      </w:pPr>
    </w:p>
    <w:p w:rsidR="0061457D" w:rsidRDefault="00DA688A" w:rsidP="00536BE1">
      <w:pPr>
        <w:jc w:val="both"/>
        <w:rPr>
          <w:rFonts w:eastAsia="宋体"/>
          <w:lang w:eastAsia="zh-CN"/>
        </w:rPr>
      </w:pPr>
      <w:r>
        <w:rPr>
          <w:noProof/>
          <w:lang w:val="en-US" w:eastAsia="zh-CN"/>
        </w:rPr>
        <w:drawing>
          <wp:inline distT="0" distB="0" distL="0" distR="0" wp14:anchorId="3D6D18A9" wp14:editId="546F95C5">
            <wp:extent cx="6264275" cy="2212975"/>
            <wp:effectExtent l="114300" t="95250" r="117475" b="920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2212975"/>
                    </a:xfrm>
                    <a:prstGeom prst="rect">
                      <a:avLst/>
                    </a:prstGeom>
                    <a:effectLst>
                      <a:outerShdw blurRad="63500" sx="102000" sy="102000" algn="ctr" rotWithShape="0">
                        <a:prstClr val="black">
                          <a:alpha val="40000"/>
                        </a:prstClr>
                      </a:outerShdw>
                    </a:effectLst>
                  </pic:spPr>
                </pic:pic>
              </a:graphicData>
            </a:graphic>
          </wp:inline>
        </w:drawing>
      </w:r>
    </w:p>
    <w:p w:rsidR="008313C1" w:rsidRDefault="008313C1" w:rsidP="008313C1">
      <w:pPr>
        <w:ind w:left="1418" w:hangingChars="709" w:hanging="1418"/>
        <w:rPr>
          <w:rFonts w:eastAsia="等线"/>
          <w:b/>
          <w:i/>
          <w:lang w:val="en-US" w:eastAsia="zh-CN"/>
        </w:rPr>
      </w:pPr>
    </w:p>
    <w:p w:rsidR="008313C1" w:rsidRDefault="008313C1" w:rsidP="008313C1">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sidRPr="007C4612">
        <w:rPr>
          <w:rFonts w:eastAsia="等线"/>
          <w:b/>
          <w:i/>
          <w:lang w:val="en-US" w:eastAsia="zh-CN"/>
        </w:rPr>
        <w:t xml:space="preserve">he </w:t>
      </w:r>
      <w:r>
        <w:rPr>
          <w:rFonts w:eastAsia="等线"/>
          <w:b/>
          <w:i/>
          <w:lang w:val="en-US" w:eastAsia="zh-CN"/>
        </w:rPr>
        <w:t>original issue was about the RAN5 testing problem to achieve equal PSD between CA in FR2 Pcmax requirement</w:t>
      </w:r>
      <w:r w:rsidRPr="007C4612">
        <w:rPr>
          <w:rFonts w:eastAsia="等线"/>
          <w:b/>
          <w:i/>
          <w:lang w:val="en-US" w:eastAsia="zh-CN"/>
        </w:rPr>
        <w:t>.</w:t>
      </w:r>
    </w:p>
    <w:p w:rsidR="00490625" w:rsidRPr="008313C1" w:rsidRDefault="00490625" w:rsidP="00536BE1">
      <w:pPr>
        <w:jc w:val="both"/>
        <w:rPr>
          <w:rFonts w:eastAsia="宋体"/>
          <w:lang w:val="en-US" w:eastAsia="zh-CN"/>
        </w:rPr>
      </w:pPr>
    </w:p>
    <w:p w:rsidR="008A0461" w:rsidRDefault="008A0461" w:rsidP="00536BE1">
      <w:pPr>
        <w:jc w:val="both"/>
        <w:rPr>
          <w:rFonts w:eastAsia="宋体"/>
          <w:lang w:eastAsia="zh-CN"/>
        </w:rPr>
      </w:pPr>
      <w:r>
        <w:rPr>
          <w:rFonts w:eastAsia="宋体"/>
          <w:lang w:eastAsia="zh-CN"/>
        </w:rPr>
        <w:t>This issue was brought to RAN4 by [2], and then after discussion RAN4 reply LS [3] to RAN5 about the explanation of this equal PSD restriction and also the views on how to test it.</w:t>
      </w:r>
      <w:r w:rsidR="00B05AF0">
        <w:rPr>
          <w:rFonts w:eastAsia="宋体"/>
          <w:lang w:eastAsia="zh-CN"/>
        </w:rPr>
        <w:t xml:space="preserve"> In general, RAN4 prefers testing with equal PSD</w:t>
      </w:r>
      <w:r w:rsidR="00B768A1">
        <w:rPr>
          <w:rFonts w:eastAsia="宋体"/>
          <w:lang w:eastAsia="zh-CN"/>
        </w:rPr>
        <w:t xml:space="preserve">, however, it is also acceptable to test </w:t>
      </w:r>
      <w:r w:rsidR="008E7407">
        <w:rPr>
          <w:rFonts w:eastAsia="宋体"/>
          <w:lang w:eastAsia="zh-CN"/>
        </w:rPr>
        <w:t xml:space="preserve">UL CA </w:t>
      </w:r>
      <w:r w:rsidR="00B768A1">
        <w:rPr>
          <w:rFonts w:eastAsia="宋体"/>
          <w:lang w:eastAsia="zh-CN"/>
        </w:rPr>
        <w:t xml:space="preserve">according to RAN1 38.213 power prioritization rules which is the </w:t>
      </w:r>
      <w:r w:rsidR="008E7407">
        <w:rPr>
          <w:rFonts w:eastAsia="宋体"/>
          <w:lang w:eastAsia="zh-CN"/>
        </w:rPr>
        <w:t xml:space="preserve">UE </w:t>
      </w:r>
      <w:r w:rsidR="00B768A1">
        <w:rPr>
          <w:rFonts w:eastAsia="宋体"/>
          <w:lang w:eastAsia="zh-CN"/>
        </w:rPr>
        <w:t>behaviour in the field.</w:t>
      </w:r>
    </w:p>
    <w:p w:rsidR="008A0461" w:rsidRPr="00513A9A" w:rsidRDefault="008A0461" w:rsidP="00536BE1">
      <w:pPr>
        <w:jc w:val="both"/>
        <w:rPr>
          <w:rFonts w:eastAsia="宋体"/>
          <w:lang w:eastAsia="zh-CN"/>
        </w:rPr>
      </w:pPr>
    </w:p>
    <w:p w:rsidR="008A0461" w:rsidRDefault="00B05AF0" w:rsidP="00536BE1">
      <w:pPr>
        <w:jc w:val="both"/>
        <w:rPr>
          <w:rFonts w:eastAsia="宋体"/>
          <w:lang w:eastAsia="zh-CN"/>
        </w:rPr>
      </w:pPr>
      <w:r>
        <w:rPr>
          <w:noProof/>
          <w:lang w:val="en-US" w:eastAsia="zh-CN"/>
        </w:rPr>
        <w:drawing>
          <wp:inline distT="0" distB="0" distL="0" distR="0" wp14:anchorId="2A5ED5B3" wp14:editId="6527F5C3">
            <wp:extent cx="6264275" cy="1833880"/>
            <wp:effectExtent l="114300" t="95250" r="117475" b="901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1833880"/>
                    </a:xfrm>
                    <a:prstGeom prst="rect">
                      <a:avLst/>
                    </a:prstGeom>
                    <a:effectLst>
                      <a:outerShdw blurRad="63500" sx="102000" sy="102000" algn="ctr" rotWithShape="0">
                        <a:prstClr val="black">
                          <a:alpha val="40000"/>
                        </a:prstClr>
                      </a:outerShdw>
                    </a:effectLst>
                  </pic:spPr>
                </pic:pic>
              </a:graphicData>
            </a:graphic>
          </wp:inline>
        </w:drawing>
      </w:r>
    </w:p>
    <w:p w:rsidR="008313C1" w:rsidRPr="008313C1" w:rsidRDefault="008313C1" w:rsidP="00536BE1">
      <w:pPr>
        <w:jc w:val="both"/>
        <w:rPr>
          <w:rFonts w:eastAsia="宋体"/>
          <w:lang w:val="en-US" w:eastAsia="zh-CN"/>
        </w:rPr>
      </w:pPr>
    </w:p>
    <w:p w:rsidR="008A0461" w:rsidRDefault="0068484E" w:rsidP="00536BE1">
      <w:pPr>
        <w:jc w:val="both"/>
        <w:rPr>
          <w:rFonts w:eastAsia="宋体"/>
          <w:lang w:eastAsia="zh-CN"/>
        </w:rPr>
      </w:pPr>
      <w:r>
        <w:rPr>
          <w:rFonts w:eastAsia="宋体"/>
          <w:lang w:eastAsia="zh-CN"/>
        </w:rPr>
        <w:t>So u</w:t>
      </w:r>
      <w:r w:rsidR="00860B74">
        <w:rPr>
          <w:rFonts w:eastAsia="宋体"/>
          <w:lang w:eastAsia="zh-CN"/>
        </w:rPr>
        <w:t xml:space="preserve">p to the LS sent to RAN5, the discussion are mainly focus on the interpretation of the equal PSD restriction in Pcmax, and also how to test it. </w:t>
      </w:r>
      <w:r w:rsidR="00124248">
        <w:rPr>
          <w:rFonts w:eastAsia="宋体"/>
          <w:lang w:eastAsia="zh-CN"/>
        </w:rPr>
        <w:t>At that</w:t>
      </w:r>
      <w:r w:rsidR="00D477C2">
        <w:rPr>
          <w:rFonts w:eastAsia="宋体"/>
          <w:lang w:eastAsia="zh-CN"/>
        </w:rPr>
        <w:t xml:space="preserve"> stage, it is pure RAN5 testing </w:t>
      </w:r>
      <w:r w:rsidR="005A5CB5">
        <w:rPr>
          <w:rFonts w:eastAsia="宋体"/>
          <w:lang w:eastAsia="zh-CN"/>
        </w:rPr>
        <w:t xml:space="preserve">related </w:t>
      </w:r>
      <w:r w:rsidR="00D477C2">
        <w:rPr>
          <w:rFonts w:eastAsia="宋体"/>
          <w:lang w:eastAsia="zh-CN"/>
        </w:rPr>
        <w:t>issue</w:t>
      </w:r>
      <w:r w:rsidR="005A5CB5">
        <w:rPr>
          <w:rFonts w:eastAsia="宋体"/>
          <w:lang w:eastAsia="zh-CN"/>
        </w:rPr>
        <w:t>.</w:t>
      </w:r>
    </w:p>
    <w:p w:rsidR="0058438D" w:rsidRDefault="0058438D" w:rsidP="00536BE1">
      <w:pPr>
        <w:jc w:val="both"/>
        <w:rPr>
          <w:rFonts w:eastAsia="宋体"/>
          <w:lang w:eastAsia="zh-CN"/>
        </w:rPr>
      </w:pPr>
    </w:p>
    <w:p w:rsidR="0058438D" w:rsidRDefault="0058438D" w:rsidP="0058438D">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RAN4 sent LS to RAN5 clarify the requirement and also the testing approaches, which confirms the power scaling UE behavior of 38.213</w:t>
      </w:r>
      <w:r w:rsidRPr="007C4612">
        <w:rPr>
          <w:rFonts w:eastAsia="等线"/>
          <w:b/>
          <w:i/>
          <w:lang w:val="en-US" w:eastAsia="zh-CN"/>
        </w:rPr>
        <w:t>.</w:t>
      </w:r>
    </w:p>
    <w:p w:rsidR="008E7407" w:rsidRDefault="008E7407" w:rsidP="00536BE1">
      <w:pPr>
        <w:jc w:val="both"/>
        <w:rPr>
          <w:rFonts w:eastAsia="宋体"/>
          <w:lang w:eastAsia="zh-CN"/>
        </w:rPr>
      </w:pPr>
    </w:p>
    <w:p w:rsidR="00E15CFF" w:rsidRDefault="00124248" w:rsidP="00536BE1">
      <w:pPr>
        <w:jc w:val="both"/>
        <w:rPr>
          <w:rFonts w:eastAsia="宋体"/>
          <w:lang w:eastAsia="zh-CN"/>
        </w:rPr>
      </w:pPr>
      <w:r>
        <w:rPr>
          <w:rFonts w:eastAsia="宋体" w:hint="eastAsia"/>
          <w:lang w:eastAsia="zh-CN"/>
        </w:rPr>
        <w:t>A</w:t>
      </w:r>
      <w:r>
        <w:rPr>
          <w:rFonts w:eastAsia="宋体"/>
          <w:lang w:eastAsia="zh-CN"/>
        </w:rPr>
        <w:t xml:space="preserve">fter that, the issue in the field was brought up, i.e. UE might facing the situation that </w:t>
      </w:r>
      <w:r w:rsidR="00771CEA">
        <w:rPr>
          <w:rFonts w:eastAsia="宋体"/>
          <w:lang w:eastAsia="zh-CN"/>
        </w:rPr>
        <w:t xml:space="preserve">NW schedule all the power to high priority CC and cause the low priority CC dropped. </w:t>
      </w:r>
      <w:r w:rsidR="00B1059A">
        <w:rPr>
          <w:rFonts w:eastAsia="宋体"/>
          <w:lang w:eastAsia="zh-CN"/>
        </w:rPr>
        <w:t>However, whether this should be considered as a problem in the field is not concluded.</w:t>
      </w:r>
      <w:r w:rsidR="00E15CFF">
        <w:rPr>
          <w:rFonts w:eastAsia="宋体"/>
          <w:lang w:eastAsia="zh-CN"/>
        </w:rPr>
        <w:t xml:space="preserve"> Several aspects might need to be clarified:</w:t>
      </w:r>
    </w:p>
    <w:p w:rsidR="00B377F9" w:rsidRDefault="00B377F9" w:rsidP="00536BE1">
      <w:pPr>
        <w:jc w:val="both"/>
        <w:rPr>
          <w:rFonts w:eastAsia="宋体"/>
          <w:lang w:eastAsia="zh-CN"/>
        </w:rPr>
      </w:pPr>
    </w:p>
    <w:p w:rsidR="00124248" w:rsidRDefault="00230027" w:rsidP="00230027">
      <w:pPr>
        <w:pStyle w:val="af5"/>
        <w:numPr>
          <w:ilvl w:val="0"/>
          <w:numId w:val="30"/>
        </w:numPr>
        <w:ind w:leftChars="0"/>
        <w:rPr>
          <w:rFonts w:ascii="Times New Roman" w:eastAsia="宋体" w:hAnsi="Times New Roman"/>
          <w:kern w:val="0"/>
          <w:szCs w:val="20"/>
          <w:lang w:val="en-GB" w:eastAsia="zh-CN"/>
        </w:rPr>
      </w:pPr>
      <w:r>
        <w:rPr>
          <w:rFonts w:ascii="Times New Roman" w:eastAsia="宋体" w:hAnsi="Times New Roman"/>
          <w:kern w:val="0"/>
          <w:szCs w:val="20"/>
          <w:lang w:val="en-GB" w:eastAsia="zh-CN"/>
        </w:rPr>
        <w:t>T</w:t>
      </w:r>
      <w:r w:rsidR="00711573" w:rsidRPr="00B377F9">
        <w:rPr>
          <w:rFonts w:ascii="Times New Roman" w:eastAsia="宋体" w:hAnsi="Times New Roman"/>
          <w:kern w:val="0"/>
          <w:szCs w:val="20"/>
          <w:lang w:val="en-GB" w:eastAsia="zh-CN"/>
        </w:rPr>
        <w:t>he UE power control behaviour</w:t>
      </w:r>
      <w:r w:rsidR="00B377F9">
        <w:rPr>
          <w:rFonts w:ascii="Times New Roman" w:eastAsia="宋体" w:hAnsi="Times New Roman"/>
          <w:kern w:val="0"/>
          <w:szCs w:val="20"/>
          <w:lang w:val="en-GB" w:eastAsia="zh-CN"/>
        </w:rPr>
        <w:t xml:space="preserve"> in the field</w:t>
      </w:r>
      <w:r w:rsidR="00711573" w:rsidRPr="00B377F9">
        <w:rPr>
          <w:rFonts w:ascii="Times New Roman" w:eastAsia="宋体" w:hAnsi="Times New Roman"/>
          <w:kern w:val="0"/>
          <w:szCs w:val="20"/>
          <w:lang w:val="en-GB" w:eastAsia="zh-CN"/>
        </w:rPr>
        <w:t xml:space="preserve"> including the power scaling/prioritization is aligned with RAN1 38.213 and therefore no conformance issue. </w:t>
      </w:r>
      <w:r w:rsidR="00E15CFF" w:rsidRPr="00B377F9">
        <w:rPr>
          <w:rFonts w:ascii="Times New Roman" w:eastAsia="宋体" w:hAnsi="Times New Roman"/>
          <w:kern w:val="0"/>
          <w:szCs w:val="20"/>
          <w:lang w:val="en-GB" w:eastAsia="zh-CN"/>
        </w:rPr>
        <w:t xml:space="preserve">If this </w:t>
      </w:r>
      <w:r w:rsidR="00B377F9">
        <w:rPr>
          <w:rFonts w:ascii="Times New Roman" w:eastAsia="宋体" w:hAnsi="Times New Roman"/>
          <w:kern w:val="0"/>
          <w:szCs w:val="20"/>
          <w:lang w:val="en-GB" w:eastAsia="zh-CN"/>
        </w:rPr>
        <w:t xml:space="preserve">behaviour </w:t>
      </w:r>
      <w:r w:rsidR="00525760">
        <w:rPr>
          <w:rFonts w:ascii="Times New Roman" w:eastAsia="宋体" w:hAnsi="Times New Roman"/>
          <w:kern w:val="0"/>
          <w:szCs w:val="20"/>
          <w:lang w:val="en-GB" w:eastAsia="zh-CN"/>
        </w:rPr>
        <w:t>i</w:t>
      </w:r>
      <w:r w:rsidR="00525760">
        <w:rPr>
          <w:rFonts w:ascii="Times New Roman" w:eastAsia="宋体" w:hAnsi="Times New Roman" w:hint="eastAsia"/>
          <w:kern w:val="0"/>
          <w:szCs w:val="20"/>
          <w:lang w:val="en-GB" w:eastAsia="zh-CN"/>
        </w:rPr>
        <w:t>s</w:t>
      </w:r>
      <w:r w:rsidR="00525760">
        <w:rPr>
          <w:rFonts w:ascii="Times New Roman" w:eastAsia="宋体" w:hAnsi="Times New Roman"/>
          <w:kern w:val="0"/>
          <w:szCs w:val="20"/>
          <w:lang w:val="en-GB" w:eastAsia="zh-CN"/>
        </w:rPr>
        <w:t xml:space="preserve"> a problem</w:t>
      </w:r>
      <w:r w:rsidR="00E15CFF" w:rsidRPr="00B377F9">
        <w:rPr>
          <w:rFonts w:ascii="Times New Roman" w:eastAsia="宋体" w:hAnsi="Times New Roman"/>
          <w:kern w:val="0"/>
          <w:szCs w:val="20"/>
          <w:lang w:val="en-GB" w:eastAsia="zh-CN"/>
        </w:rPr>
        <w:t>, then RAN1 might be better place to</w:t>
      </w:r>
      <w:r w:rsidR="00B377F9">
        <w:rPr>
          <w:rFonts w:ascii="Times New Roman" w:eastAsia="宋体" w:hAnsi="Times New Roman"/>
          <w:kern w:val="0"/>
          <w:szCs w:val="20"/>
          <w:lang w:val="en-GB" w:eastAsia="zh-CN"/>
        </w:rPr>
        <w:t xml:space="preserve"> </w:t>
      </w:r>
      <w:r w:rsidR="00E15CFF" w:rsidRPr="00B377F9">
        <w:rPr>
          <w:rFonts w:ascii="Times New Roman" w:eastAsia="宋体" w:hAnsi="Times New Roman"/>
          <w:kern w:val="0"/>
          <w:szCs w:val="20"/>
          <w:lang w:val="en-GB" w:eastAsia="zh-CN"/>
        </w:rPr>
        <w:t>reconsider the UE behaviour</w:t>
      </w:r>
      <w:r w:rsidR="00B377F9">
        <w:rPr>
          <w:rFonts w:ascii="Times New Roman" w:eastAsia="宋体" w:hAnsi="Times New Roman"/>
          <w:kern w:val="0"/>
          <w:szCs w:val="20"/>
          <w:lang w:val="en-GB" w:eastAsia="zh-CN"/>
        </w:rPr>
        <w:t xml:space="preserve"> since this is RAN1 scope.</w:t>
      </w:r>
    </w:p>
    <w:p w:rsidR="00525760" w:rsidRDefault="00525760" w:rsidP="00525760">
      <w:pPr>
        <w:pStyle w:val="af5"/>
        <w:ind w:leftChars="0" w:left="420"/>
        <w:rPr>
          <w:rFonts w:ascii="Times New Roman" w:eastAsia="宋体" w:hAnsi="Times New Roman"/>
          <w:kern w:val="0"/>
          <w:szCs w:val="20"/>
          <w:lang w:val="en-GB" w:eastAsia="zh-CN"/>
        </w:rPr>
      </w:pPr>
    </w:p>
    <w:p w:rsidR="00B377F9" w:rsidRDefault="00230027" w:rsidP="00230027">
      <w:pPr>
        <w:pStyle w:val="af5"/>
        <w:numPr>
          <w:ilvl w:val="0"/>
          <w:numId w:val="30"/>
        </w:numPr>
        <w:ind w:leftChars="0"/>
        <w:rPr>
          <w:rFonts w:ascii="Times New Roman" w:eastAsia="宋体" w:hAnsi="Times New Roman"/>
          <w:kern w:val="0"/>
          <w:szCs w:val="20"/>
          <w:lang w:val="en-GB" w:eastAsia="zh-CN"/>
        </w:rPr>
      </w:pPr>
      <w:r>
        <w:rPr>
          <w:rFonts w:ascii="Times New Roman" w:eastAsia="宋体" w:hAnsi="Times New Roman"/>
          <w:kern w:val="0"/>
          <w:szCs w:val="20"/>
          <w:lang w:val="en-GB" w:eastAsia="zh-CN"/>
        </w:rPr>
        <w:t>W</w:t>
      </w:r>
      <w:r w:rsidR="008D472A">
        <w:rPr>
          <w:rFonts w:ascii="Times New Roman" w:eastAsia="宋体" w:hAnsi="Times New Roman"/>
          <w:kern w:val="0"/>
          <w:szCs w:val="20"/>
          <w:lang w:val="en-GB" w:eastAsia="zh-CN"/>
        </w:rPr>
        <w:t>hether NW scheduling can be optimised to avoid the low priority CC connection drop. For example, if NW feels the low priority CC power is too low, the</w:t>
      </w:r>
      <w:r w:rsidR="00A2257E">
        <w:rPr>
          <w:rFonts w:ascii="Times New Roman" w:eastAsia="宋体" w:hAnsi="Times New Roman"/>
          <w:kern w:val="0"/>
          <w:szCs w:val="20"/>
          <w:lang w:val="en-GB" w:eastAsia="zh-CN"/>
        </w:rPr>
        <w:t xml:space="preserve">n it should </w:t>
      </w:r>
      <w:r w:rsidR="00525760">
        <w:rPr>
          <w:rFonts w:ascii="Times New Roman" w:eastAsia="宋体" w:hAnsi="Times New Roman"/>
          <w:kern w:val="0"/>
          <w:szCs w:val="20"/>
          <w:lang w:val="en-GB" w:eastAsia="zh-CN"/>
        </w:rPr>
        <w:t>increase</w:t>
      </w:r>
      <w:r w:rsidR="00A2257E">
        <w:rPr>
          <w:rFonts w:ascii="Times New Roman" w:eastAsia="宋体" w:hAnsi="Times New Roman"/>
          <w:kern w:val="0"/>
          <w:szCs w:val="20"/>
          <w:lang w:val="en-GB" w:eastAsia="zh-CN"/>
        </w:rPr>
        <w:t xml:space="preserve"> its power by close loop TPC commands and </w:t>
      </w:r>
      <w:r w:rsidR="00525760">
        <w:rPr>
          <w:rFonts w:ascii="Times New Roman" w:eastAsia="宋体" w:hAnsi="Times New Roman"/>
          <w:kern w:val="0"/>
          <w:szCs w:val="20"/>
          <w:lang w:val="en-GB" w:eastAsia="zh-CN"/>
        </w:rPr>
        <w:t>limit</w:t>
      </w:r>
      <w:r w:rsidR="00A2257E">
        <w:rPr>
          <w:rFonts w:ascii="Times New Roman" w:eastAsia="宋体" w:hAnsi="Times New Roman"/>
          <w:kern w:val="0"/>
          <w:szCs w:val="20"/>
          <w:lang w:val="en-GB" w:eastAsia="zh-CN"/>
        </w:rPr>
        <w:t xml:space="preserve"> the power of high priority CC also with TPC commands. This is not a complex scheduling, and </w:t>
      </w:r>
      <w:r w:rsidR="00CE481E">
        <w:rPr>
          <w:rFonts w:ascii="Times New Roman" w:eastAsia="宋体" w:hAnsi="Times New Roman"/>
          <w:kern w:val="0"/>
          <w:szCs w:val="20"/>
          <w:lang w:val="en-GB" w:eastAsia="zh-CN"/>
        </w:rPr>
        <w:t xml:space="preserve">maybe </w:t>
      </w:r>
      <w:r>
        <w:rPr>
          <w:rFonts w:ascii="Times New Roman" w:eastAsia="宋体" w:hAnsi="Times New Roman"/>
          <w:kern w:val="0"/>
          <w:szCs w:val="20"/>
          <w:lang w:val="en-GB" w:eastAsia="zh-CN"/>
        </w:rPr>
        <w:t xml:space="preserve">NW can avoid the low priority CC drop with this </w:t>
      </w:r>
      <w:r w:rsidR="00CE481E">
        <w:rPr>
          <w:rFonts w:ascii="Times New Roman" w:eastAsia="宋体" w:hAnsi="Times New Roman"/>
          <w:kern w:val="0"/>
          <w:szCs w:val="20"/>
          <w:lang w:val="en-GB" w:eastAsia="zh-CN"/>
        </w:rPr>
        <w:t xml:space="preserve">scheduling </w:t>
      </w:r>
      <w:r>
        <w:rPr>
          <w:rFonts w:ascii="Times New Roman" w:eastAsia="宋体" w:hAnsi="Times New Roman"/>
          <w:kern w:val="0"/>
          <w:szCs w:val="20"/>
          <w:lang w:val="en-GB" w:eastAsia="zh-CN"/>
        </w:rPr>
        <w:t>approach</w:t>
      </w:r>
      <w:r w:rsidR="00745FBE">
        <w:rPr>
          <w:rFonts w:ascii="Times New Roman" w:eastAsia="宋体" w:hAnsi="Times New Roman"/>
          <w:kern w:val="0"/>
          <w:szCs w:val="20"/>
          <w:lang w:val="en-GB" w:eastAsia="zh-CN"/>
        </w:rPr>
        <w:t xml:space="preserve"> without changing spec</w:t>
      </w:r>
      <w:r>
        <w:rPr>
          <w:rFonts w:ascii="Times New Roman" w:eastAsia="宋体" w:hAnsi="Times New Roman"/>
          <w:kern w:val="0"/>
          <w:szCs w:val="20"/>
          <w:lang w:val="en-GB" w:eastAsia="zh-CN"/>
        </w:rPr>
        <w:t>?</w:t>
      </w:r>
    </w:p>
    <w:p w:rsidR="00525760" w:rsidRDefault="00525760" w:rsidP="00525760">
      <w:pPr>
        <w:pStyle w:val="af5"/>
        <w:ind w:leftChars="0" w:left="420"/>
        <w:rPr>
          <w:rFonts w:ascii="Times New Roman" w:eastAsia="宋体" w:hAnsi="Times New Roman"/>
          <w:kern w:val="0"/>
          <w:szCs w:val="20"/>
          <w:lang w:val="en-GB" w:eastAsia="zh-CN"/>
        </w:rPr>
      </w:pPr>
    </w:p>
    <w:p w:rsidR="00230027" w:rsidRPr="00B377F9" w:rsidRDefault="00745FBE" w:rsidP="00230027">
      <w:pPr>
        <w:pStyle w:val="af5"/>
        <w:numPr>
          <w:ilvl w:val="0"/>
          <w:numId w:val="30"/>
        </w:numPr>
        <w:ind w:leftChars="0"/>
        <w:rPr>
          <w:rFonts w:ascii="Times New Roman" w:eastAsia="宋体" w:hAnsi="Times New Roman"/>
          <w:kern w:val="0"/>
          <w:szCs w:val="20"/>
          <w:lang w:val="en-GB" w:eastAsia="zh-CN"/>
        </w:rPr>
      </w:pPr>
      <w:r>
        <w:rPr>
          <w:rFonts w:ascii="Times New Roman" w:eastAsia="宋体" w:hAnsi="Times New Roman"/>
          <w:kern w:val="0"/>
          <w:szCs w:val="20"/>
          <w:lang w:val="en-GB" w:eastAsia="zh-CN"/>
        </w:rPr>
        <w:t xml:space="preserve">Regarding </w:t>
      </w:r>
      <w:r w:rsidR="00AF5893">
        <w:rPr>
          <w:rFonts w:ascii="Times New Roman" w:eastAsia="宋体" w:hAnsi="Times New Roman"/>
          <w:kern w:val="0"/>
          <w:szCs w:val="20"/>
          <w:lang w:val="en-GB" w:eastAsia="zh-CN"/>
        </w:rPr>
        <w:t>put hard limit</w:t>
      </w:r>
      <w:r w:rsidR="000D2134">
        <w:rPr>
          <w:rFonts w:ascii="Times New Roman" w:eastAsia="宋体" w:hAnsi="Times New Roman"/>
          <w:kern w:val="0"/>
          <w:szCs w:val="20"/>
          <w:lang w:val="en-GB" w:eastAsia="zh-CN"/>
        </w:rPr>
        <w:t xml:space="preserve"> (Pmax)</w:t>
      </w:r>
      <w:r w:rsidR="00AF5893">
        <w:rPr>
          <w:rFonts w:ascii="Times New Roman" w:eastAsia="宋体" w:hAnsi="Times New Roman"/>
          <w:kern w:val="0"/>
          <w:szCs w:val="20"/>
          <w:lang w:val="en-GB" w:eastAsia="zh-CN"/>
        </w:rPr>
        <w:t xml:space="preserve"> on the max power of high priority CC to give power room for the low priority CC, th</w:t>
      </w:r>
      <w:r w:rsidR="0090427E">
        <w:rPr>
          <w:rFonts w:ascii="Times New Roman" w:eastAsia="宋体" w:hAnsi="Times New Roman"/>
          <w:kern w:val="0"/>
          <w:szCs w:val="20"/>
          <w:lang w:val="en-GB" w:eastAsia="zh-CN"/>
        </w:rPr>
        <w:t>e potential issue need to be considered, i.e.</w:t>
      </w:r>
      <w:r w:rsidR="00AF5893">
        <w:rPr>
          <w:rFonts w:ascii="Times New Roman" w:eastAsia="宋体" w:hAnsi="Times New Roman"/>
          <w:kern w:val="0"/>
          <w:szCs w:val="20"/>
          <w:lang w:val="en-GB" w:eastAsia="zh-CN"/>
        </w:rPr>
        <w:t xml:space="preserve"> what if the high priority CC needs more powe</w:t>
      </w:r>
      <w:r w:rsidR="000D2134">
        <w:rPr>
          <w:rFonts w:ascii="Times New Roman" w:eastAsia="宋体" w:hAnsi="Times New Roman"/>
          <w:kern w:val="0"/>
          <w:szCs w:val="20"/>
          <w:lang w:val="en-GB" w:eastAsia="zh-CN"/>
        </w:rPr>
        <w:t>r to keep the link</w:t>
      </w:r>
      <w:r w:rsidR="0090427E">
        <w:rPr>
          <w:rFonts w:ascii="Times New Roman" w:eastAsia="宋体" w:hAnsi="Times New Roman"/>
          <w:kern w:val="0"/>
          <w:szCs w:val="20"/>
          <w:lang w:val="en-GB" w:eastAsia="zh-CN"/>
        </w:rPr>
        <w:t xml:space="preserve"> but NW doesn’t allow it especially when </w:t>
      </w:r>
      <w:r w:rsidR="000D2134">
        <w:rPr>
          <w:rFonts w:ascii="Times New Roman" w:eastAsia="宋体" w:hAnsi="Times New Roman"/>
          <w:kern w:val="0"/>
          <w:szCs w:val="20"/>
          <w:lang w:val="en-GB" w:eastAsia="zh-CN"/>
        </w:rPr>
        <w:t>UE is at the cell edge?</w:t>
      </w:r>
      <w:r w:rsidR="0090427E">
        <w:rPr>
          <w:rFonts w:ascii="Times New Roman" w:eastAsia="宋体" w:hAnsi="Times New Roman"/>
          <w:kern w:val="0"/>
          <w:szCs w:val="20"/>
          <w:lang w:val="en-GB" w:eastAsia="zh-CN"/>
        </w:rPr>
        <w:t xml:space="preserve"> It was commented that maybe NW can only activate the power limit when UE is in the </w:t>
      </w:r>
      <w:r w:rsidR="005B2EBC">
        <w:rPr>
          <w:rFonts w:ascii="Times New Roman" w:eastAsia="宋体" w:hAnsi="Times New Roman"/>
          <w:kern w:val="0"/>
          <w:szCs w:val="20"/>
          <w:lang w:val="en-GB" w:eastAsia="zh-CN"/>
        </w:rPr>
        <w:t xml:space="preserve">cell </w:t>
      </w:r>
      <w:r w:rsidR="0090427E">
        <w:rPr>
          <w:rFonts w:ascii="Times New Roman" w:eastAsia="宋体" w:hAnsi="Times New Roman"/>
          <w:kern w:val="0"/>
          <w:szCs w:val="20"/>
          <w:lang w:val="en-GB" w:eastAsia="zh-CN"/>
        </w:rPr>
        <w:t xml:space="preserve">center but </w:t>
      </w:r>
      <w:r w:rsidR="005B2EBC">
        <w:rPr>
          <w:rFonts w:ascii="Times New Roman" w:eastAsia="宋体" w:hAnsi="Times New Roman"/>
          <w:kern w:val="0"/>
          <w:szCs w:val="20"/>
          <w:lang w:val="en-GB" w:eastAsia="zh-CN"/>
        </w:rPr>
        <w:t>how NW to judge UE is in the center? If this is doable, maybe can also doable in the above 2) TPC scheduling approach?</w:t>
      </w:r>
    </w:p>
    <w:p w:rsidR="005306F9" w:rsidRPr="00B377F9" w:rsidRDefault="005306F9" w:rsidP="00536BE1">
      <w:pPr>
        <w:jc w:val="both"/>
        <w:rPr>
          <w:rFonts w:eastAsia="等线"/>
          <w:noProof/>
          <w:lang w:eastAsia="zh-CN"/>
        </w:rPr>
      </w:pPr>
    </w:p>
    <w:p w:rsidR="0058538C" w:rsidRDefault="0058538C" w:rsidP="0058538C">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58438D">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046A42">
        <w:rPr>
          <w:rFonts w:eastAsia="等线"/>
          <w:b/>
          <w:i/>
          <w:lang w:val="en-US" w:eastAsia="zh-CN"/>
        </w:rPr>
        <w:t xml:space="preserve">There is no </w:t>
      </w:r>
      <w:r w:rsidR="00DA0AF7">
        <w:rPr>
          <w:rFonts w:eastAsia="等线"/>
          <w:b/>
          <w:i/>
          <w:lang w:val="en-US" w:eastAsia="zh-CN"/>
        </w:rPr>
        <w:t>conclusion on w</w:t>
      </w:r>
      <w:r w:rsidR="0058438D">
        <w:rPr>
          <w:rFonts w:eastAsia="等线"/>
          <w:b/>
          <w:i/>
          <w:lang w:val="en-US" w:eastAsia="zh-CN"/>
        </w:rPr>
        <w:t>hether the</w:t>
      </w:r>
      <w:r w:rsidR="00046A42">
        <w:rPr>
          <w:rFonts w:eastAsia="等线"/>
          <w:b/>
          <w:i/>
          <w:lang w:val="en-US" w:eastAsia="zh-CN"/>
        </w:rPr>
        <w:t xml:space="preserve"> low priority CC power scaling</w:t>
      </w:r>
      <w:r w:rsidR="00DA0AF7">
        <w:rPr>
          <w:rFonts w:eastAsia="等线"/>
          <w:b/>
          <w:i/>
          <w:lang w:val="en-US" w:eastAsia="zh-CN"/>
        </w:rPr>
        <w:t>/</w:t>
      </w:r>
      <w:r w:rsidR="00046A42">
        <w:rPr>
          <w:rFonts w:eastAsia="等线"/>
          <w:b/>
          <w:i/>
          <w:lang w:val="en-US" w:eastAsia="zh-CN"/>
        </w:rPr>
        <w:t>dropping is a</w:t>
      </w:r>
      <w:r w:rsidR="00DA0AF7">
        <w:rPr>
          <w:rFonts w:eastAsia="等线"/>
          <w:b/>
          <w:i/>
          <w:lang w:val="en-US" w:eastAsia="zh-CN"/>
        </w:rPr>
        <w:t xml:space="preserve"> field problem and several issues need to be clarified</w:t>
      </w:r>
      <w:r w:rsidR="00AA7618">
        <w:rPr>
          <w:rFonts w:eastAsia="等线"/>
          <w:b/>
          <w:i/>
          <w:lang w:val="en-US" w:eastAsia="zh-CN"/>
        </w:rPr>
        <w:t xml:space="preserve"> for better understanding</w:t>
      </w:r>
      <w:r w:rsidR="00DA0AF7">
        <w:rPr>
          <w:rFonts w:eastAsia="等线"/>
          <w:b/>
          <w:i/>
          <w:lang w:val="en-US" w:eastAsia="zh-CN"/>
        </w:rPr>
        <w:t>.</w:t>
      </w:r>
    </w:p>
    <w:p w:rsidR="00DD2EB6" w:rsidRDefault="00DD2EB6" w:rsidP="0058538C">
      <w:pPr>
        <w:ind w:left="1418" w:hangingChars="709" w:hanging="1418"/>
        <w:rPr>
          <w:rFonts w:eastAsia="等线"/>
          <w:b/>
          <w:i/>
          <w:lang w:val="en-US" w:eastAsia="zh-CN"/>
        </w:rPr>
      </w:pPr>
    </w:p>
    <w:p w:rsidR="00DD2EB6" w:rsidRDefault="00DD2EB6" w:rsidP="00DD2EB6">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6073">
        <w:rPr>
          <w:rFonts w:eastAsia="等线"/>
          <w:b/>
          <w:i/>
          <w:lang w:val="en-US" w:eastAsia="zh-CN"/>
        </w:rPr>
        <w:t xml:space="preserve"> </w:t>
      </w:r>
      <w:r w:rsidR="00AA7618">
        <w:rPr>
          <w:rFonts w:eastAsia="等线"/>
          <w:b/>
          <w:i/>
          <w:lang w:val="en-US" w:eastAsia="zh-CN"/>
        </w:rPr>
        <w:t>It is proposed to clarify the following aspects for better understanding the issue in the field.</w:t>
      </w:r>
    </w:p>
    <w:p w:rsidR="00AA7618" w:rsidRDefault="00AA7618" w:rsidP="00EB697D">
      <w:pPr>
        <w:ind w:leftChars="709" w:left="1418"/>
        <w:rPr>
          <w:rFonts w:eastAsia="等线"/>
          <w:b/>
          <w:i/>
          <w:lang w:val="en-US" w:eastAsia="zh-CN"/>
        </w:rPr>
      </w:pPr>
      <w:r>
        <w:rPr>
          <w:rFonts w:eastAsia="等线"/>
          <w:b/>
          <w:i/>
          <w:lang w:val="en-US" w:eastAsia="zh-CN"/>
        </w:rPr>
        <w:tab/>
        <w:t xml:space="preserve">1) </w:t>
      </w:r>
      <w:r w:rsidR="00762B20">
        <w:rPr>
          <w:rFonts w:eastAsia="等线"/>
          <w:b/>
          <w:i/>
          <w:lang w:val="en-US" w:eastAsia="zh-CN"/>
        </w:rPr>
        <w:t xml:space="preserve">Whether </w:t>
      </w:r>
      <w:r w:rsidR="00762B20" w:rsidRPr="00762B20">
        <w:rPr>
          <w:rFonts w:eastAsia="等线"/>
          <w:b/>
          <w:i/>
          <w:lang w:val="en-US" w:eastAsia="zh-CN"/>
        </w:rPr>
        <w:t>power scaling/prioritization</w:t>
      </w:r>
      <w:r w:rsidR="00762B20">
        <w:rPr>
          <w:rFonts w:eastAsia="等线"/>
          <w:b/>
          <w:i/>
          <w:lang w:val="en-US" w:eastAsia="zh-CN"/>
        </w:rPr>
        <w:t xml:space="preserve"> defined in 38.213 has problem</w:t>
      </w:r>
      <w:r w:rsidR="00EA6E26">
        <w:rPr>
          <w:rFonts w:eastAsia="等线"/>
          <w:b/>
          <w:i/>
          <w:lang w:val="en-US" w:eastAsia="zh-CN"/>
        </w:rPr>
        <w:t>, if it is then problem should be discussed in RAN1</w:t>
      </w:r>
    </w:p>
    <w:p w:rsidR="00EA6E26" w:rsidRDefault="00EA6E26" w:rsidP="00DD2EB6">
      <w:pPr>
        <w:ind w:left="1418" w:hangingChars="709" w:hanging="1418"/>
        <w:rPr>
          <w:rFonts w:eastAsia="等线"/>
          <w:b/>
          <w:i/>
          <w:lang w:val="en-US" w:eastAsia="zh-CN"/>
        </w:rPr>
      </w:pPr>
      <w:r>
        <w:rPr>
          <w:rFonts w:eastAsia="等线"/>
          <w:b/>
          <w:i/>
          <w:lang w:val="en-US" w:eastAsia="zh-CN"/>
        </w:rPr>
        <w:tab/>
        <w:t>2) Why</w:t>
      </w:r>
      <w:r w:rsidRPr="00EA6E26">
        <w:rPr>
          <w:rFonts w:eastAsia="等线"/>
          <w:b/>
          <w:i/>
          <w:lang w:val="en-US" w:eastAsia="zh-CN"/>
        </w:rPr>
        <w:t xml:space="preserve"> NW scheduling can</w:t>
      </w:r>
      <w:r>
        <w:rPr>
          <w:rFonts w:eastAsia="等线"/>
          <w:b/>
          <w:i/>
          <w:lang w:val="en-US" w:eastAsia="zh-CN"/>
        </w:rPr>
        <w:t xml:space="preserve">not </w:t>
      </w:r>
      <w:r w:rsidR="005D0C8A">
        <w:rPr>
          <w:rFonts w:eastAsia="等线"/>
          <w:b/>
          <w:i/>
          <w:lang w:val="en-US" w:eastAsia="zh-CN"/>
        </w:rPr>
        <w:t>prevent</w:t>
      </w:r>
      <w:r>
        <w:rPr>
          <w:rFonts w:eastAsia="等线"/>
          <w:b/>
          <w:i/>
          <w:lang w:val="en-US" w:eastAsia="zh-CN"/>
        </w:rPr>
        <w:t xml:space="preserve"> the </w:t>
      </w:r>
      <w:r w:rsidRPr="00EA6E26">
        <w:rPr>
          <w:rFonts w:eastAsia="等线"/>
          <w:b/>
          <w:i/>
          <w:lang w:val="en-US" w:eastAsia="zh-CN"/>
        </w:rPr>
        <w:t>low pri</w:t>
      </w:r>
      <w:r>
        <w:rPr>
          <w:rFonts w:eastAsia="等线"/>
          <w:b/>
          <w:i/>
          <w:lang w:val="en-US" w:eastAsia="zh-CN"/>
        </w:rPr>
        <w:t>ority CC connection drop</w:t>
      </w:r>
      <w:r w:rsidR="00DC36AA">
        <w:rPr>
          <w:rFonts w:eastAsia="等线"/>
          <w:b/>
          <w:i/>
          <w:lang w:val="en-US" w:eastAsia="zh-CN"/>
        </w:rPr>
        <w:t xml:space="preserve">, e.g. by increase the low priority </w:t>
      </w:r>
      <w:r w:rsidR="00595ECA">
        <w:rPr>
          <w:rFonts w:eastAsia="等线"/>
          <w:b/>
          <w:i/>
          <w:lang w:val="en-US" w:eastAsia="zh-CN"/>
        </w:rPr>
        <w:t xml:space="preserve">CC </w:t>
      </w:r>
      <w:r w:rsidR="00DC36AA">
        <w:rPr>
          <w:rFonts w:eastAsia="等线"/>
          <w:b/>
          <w:i/>
          <w:lang w:val="en-US" w:eastAsia="zh-CN"/>
        </w:rPr>
        <w:t xml:space="preserve">power and decrease the high priority </w:t>
      </w:r>
      <w:r w:rsidR="00595ECA">
        <w:rPr>
          <w:rFonts w:eastAsia="等线"/>
          <w:b/>
          <w:i/>
          <w:lang w:val="en-US" w:eastAsia="zh-CN"/>
        </w:rPr>
        <w:t xml:space="preserve">CC </w:t>
      </w:r>
      <w:r w:rsidR="00DC36AA">
        <w:rPr>
          <w:rFonts w:eastAsia="等线"/>
          <w:b/>
          <w:i/>
          <w:lang w:val="en-US" w:eastAsia="zh-CN"/>
        </w:rPr>
        <w:t>power in close loop power control</w:t>
      </w:r>
    </w:p>
    <w:p w:rsidR="00DC36AA" w:rsidRDefault="00DC36AA" w:rsidP="00DD2EB6">
      <w:pPr>
        <w:ind w:left="1418" w:hangingChars="709" w:hanging="1418"/>
        <w:rPr>
          <w:rFonts w:eastAsia="等线"/>
          <w:b/>
          <w:i/>
          <w:lang w:val="en-US" w:eastAsia="zh-CN"/>
        </w:rPr>
      </w:pPr>
      <w:r>
        <w:rPr>
          <w:rFonts w:eastAsia="等线"/>
          <w:b/>
          <w:i/>
          <w:lang w:val="en-US" w:eastAsia="zh-CN"/>
        </w:rPr>
        <w:tab/>
        <w:t xml:space="preserve">3) </w:t>
      </w:r>
      <w:r w:rsidR="00595ECA">
        <w:rPr>
          <w:rFonts w:eastAsia="等线"/>
          <w:b/>
          <w:i/>
          <w:lang w:val="en-US" w:eastAsia="zh-CN"/>
        </w:rPr>
        <w:t xml:space="preserve">How NW decide to activate/deactivate Pmax in high priority CC and cause no problem </w:t>
      </w:r>
      <w:r w:rsidR="00EB697D">
        <w:rPr>
          <w:rFonts w:eastAsia="等线"/>
          <w:b/>
          <w:i/>
          <w:lang w:val="en-US" w:eastAsia="zh-CN"/>
        </w:rPr>
        <w:t>in the linkage when UE is in the cell edge</w:t>
      </w:r>
    </w:p>
    <w:p w:rsidR="00F32490" w:rsidRDefault="00F32490" w:rsidP="00A46697">
      <w:pPr>
        <w:jc w:val="both"/>
        <w:rPr>
          <w:rFonts w:eastAsia="宋体"/>
          <w:lang w:val="en-US" w:eastAsia="zh-CN"/>
        </w:rPr>
      </w:pPr>
    </w:p>
    <w:p w:rsidR="005D0C8A" w:rsidRPr="008261C1" w:rsidRDefault="005D0C8A" w:rsidP="005D0C8A">
      <w:pPr>
        <w:pStyle w:val="2"/>
        <w:rPr>
          <w:lang w:val="en-US" w:eastAsia="zh-CN"/>
        </w:rPr>
      </w:pPr>
      <w:r>
        <w:rPr>
          <w:rFonts w:hint="eastAsia"/>
          <w:lang w:val="en-US" w:eastAsia="zh-CN"/>
        </w:rPr>
        <w:t>2</w:t>
      </w:r>
      <w:r>
        <w:rPr>
          <w:lang w:val="en-US" w:eastAsia="zh-CN"/>
        </w:rPr>
        <w:t xml:space="preserve">.2 </w:t>
      </w:r>
      <w:r w:rsidR="006E379C">
        <w:rPr>
          <w:lang w:val="en-US" w:eastAsia="zh-CN"/>
        </w:rPr>
        <w:t>Way to address it</w:t>
      </w:r>
    </w:p>
    <w:p w:rsidR="00DA0AF7" w:rsidRPr="00D3715A" w:rsidRDefault="0096624D" w:rsidP="00A46697">
      <w:pPr>
        <w:jc w:val="both"/>
        <w:rPr>
          <w:rFonts w:eastAsiaTheme="minorEastAsia"/>
          <w:lang w:val="en-US" w:eastAsia="zh-CN"/>
        </w:rPr>
      </w:pPr>
      <w:r>
        <w:rPr>
          <w:lang w:val="en-US" w:eastAsia="zh-CN"/>
        </w:rPr>
        <w:t>In RAN4, p</w:t>
      </w:r>
      <w:r w:rsidR="006E379C">
        <w:rPr>
          <w:lang w:val="en-US" w:eastAsia="zh-CN"/>
        </w:rPr>
        <w:t>utting hard power limit on the PCC was proposed in [4] where it considers the PCC is the high priority CC. According to 38.</w:t>
      </w:r>
      <w:r w:rsidR="00D123A2">
        <w:rPr>
          <w:lang w:val="en-US" w:eastAsia="zh-CN"/>
        </w:rPr>
        <w:t>213, the high priority CC is not fixed in CA where the priority is a comparison of channels (PRACH, PUCCH, PUSCH, SRS)</w:t>
      </w:r>
      <w:r w:rsidR="00DF5258">
        <w:rPr>
          <w:lang w:val="en-US" w:eastAsia="zh-CN"/>
        </w:rPr>
        <w:t xml:space="preserve">, and the priority can also be indicated by NW with </w:t>
      </w:r>
      <w:r w:rsidR="00DF5258" w:rsidRPr="00DF5258">
        <w:rPr>
          <w:i/>
          <w:lang w:val="en-US" w:eastAsia="zh-CN"/>
        </w:rPr>
        <w:t>phy-PriorityIndex</w:t>
      </w:r>
      <w:r w:rsidR="00DF5258">
        <w:rPr>
          <w:lang w:val="en-US" w:eastAsia="zh-CN"/>
        </w:rPr>
        <w:t xml:space="preserve"> signaling. So there is no fixed priority in CA, and put max power limit always on the PCC </w:t>
      </w:r>
      <w:r w:rsidR="00D3715A">
        <w:rPr>
          <w:lang w:val="en-US" w:eastAsia="zh-CN"/>
        </w:rPr>
        <w:t>is not</w:t>
      </w:r>
      <w:r>
        <w:rPr>
          <w:lang w:val="en-US" w:eastAsia="zh-CN"/>
        </w:rPr>
        <w:t xml:space="preserve"> always proper.</w:t>
      </w:r>
      <w:r w:rsidR="00D3715A">
        <w:rPr>
          <w:rFonts w:eastAsiaTheme="minorEastAsia" w:hint="eastAsia"/>
          <w:lang w:val="en-US" w:eastAsia="zh-CN"/>
        </w:rPr>
        <w:t xml:space="preserve"> </w:t>
      </w:r>
      <w:r w:rsidR="00D3715A">
        <w:rPr>
          <w:rFonts w:eastAsiaTheme="minorEastAsia"/>
          <w:lang w:val="en-US" w:eastAsia="zh-CN"/>
        </w:rPr>
        <w:t xml:space="preserve">The priority conditions need to be further considered at least, for example activate the power limit only on the higher priority </w:t>
      </w:r>
      <w:r w:rsidR="004914FE">
        <w:rPr>
          <w:rFonts w:eastAsiaTheme="minorEastAsia"/>
          <w:lang w:val="en-US" w:eastAsia="zh-CN"/>
        </w:rPr>
        <w:t>CC by comparison of channels and NW priority indication.</w:t>
      </w:r>
    </w:p>
    <w:p w:rsidR="00DA0AF7" w:rsidRDefault="00DA0AF7" w:rsidP="00A46697">
      <w:pPr>
        <w:jc w:val="both"/>
        <w:rPr>
          <w:rFonts w:eastAsia="宋体"/>
          <w:lang w:val="en-US" w:eastAsia="zh-CN"/>
        </w:rPr>
      </w:pPr>
    </w:p>
    <w:p w:rsidR="004914FE" w:rsidRDefault="004914FE" w:rsidP="004914FE">
      <w:pPr>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fixed CC priority in CA, and the priority is determined by </w:t>
      </w:r>
      <w:r w:rsidRPr="004914FE">
        <w:rPr>
          <w:rFonts w:eastAsia="等线"/>
          <w:b/>
          <w:i/>
          <w:lang w:val="en-US" w:eastAsia="zh-CN"/>
        </w:rPr>
        <w:t xml:space="preserve">channels (PRACH, PUCCH, PUSCH, SRS), and NW </w:t>
      </w:r>
      <w:r w:rsidR="00BA3778">
        <w:rPr>
          <w:rFonts w:eastAsia="等线"/>
          <w:b/>
          <w:i/>
          <w:lang w:val="en-US" w:eastAsia="zh-CN"/>
        </w:rPr>
        <w:t xml:space="preserve">indication </w:t>
      </w:r>
      <w:r w:rsidRPr="004914FE">
        <w:rPr>
          <w:rFonts w:eastAsia="等线"/>
          <w:b/>
          <w:i/>
          <w:lang w:val="en-US" w:eastAsia="zh-CN"/>
        </w:rPr>
        <w:t>with phy-PriorityIndex signaling</w:t>
      </w:r>
      <w:r>
        <w:rPr>
          <w:rFonts w:eastAsia="等线"/>
          <w:b/>
          <w:i/>
          <w:lang w:val="en-US" w:eastAsia="zh-CN"/>
        </w:rPr>
        <w:t>.</w:t>
      </w:r>
    </w:p>
    <w:p w:rsidR="001A06BD" w:rsidRDefault="001A06BD" w:rsidP="004914FE">
      <w:pPr>
        <w:ind w:left="1418" w:hangingChars="709" w:hanging="1418"/>
        <w:rPr>
          <w:rFonts w:eastAsia="等线"/>
          <w:b/>
          <w:i/>
          <w:lang w:val="en-US" w:eastAsia="zh-CN"/>
        </w:rPr>
      </w:pPr>
    </w:p>
    <w:p w:rsidR="001A6187" w:rsidRDefault="001A6187" w:rsidP="001A6187">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w:t>
      </w:r>
      <w:r w:rsidRPr="001A6187">
        <w:rPr>
          <w:rFonts w:eastAsia="等线"/>
          <w:b/>
          <w:i/>
          <w:lang w:val="en-US" w:eastAsia="zh-CN"/>
        </w:rPr>
        <w:t xml:space="preserve">put max power limit on the </w:t>
      </w:r>
      <w:r>
        <w:rPr>
          <w:rFonts w:eastAsia="等线"/>
          <w:b/>
          <w:i/>
          <w:lang w:val="en-US" w:eastAsia="zh-CN"/>
        </w:rPr>
        <w:t xml:space="preserve">high priority CC </w:t>
      </w:r>
      <w:r w:rsidR="001A06BD">
        <w:rPr>
          <w:rFonts w:eastAsia="等线"/>
          <w:b/>
          <w:i/>
          <w:lang w:val="en-US" w:eastAsia="zh-CN"/>
        </w:rPr>
        <w:t xml:space="preserve">instead of always on the PCC if this approach is to be further </w:t>
      </w:r>
      <w:r w:rsidR="00CB3915">
        <w:rPr>
          <w:rFonts w:eastAsia="等线"/>
          <w:b/>
          <w:i/>
          <w:lang w:val="en-US" w:eastAsia="zh-CN"/>
        </w:rPr>
        <w:t>pursued</w:t>
      </w:r>
      <w:r w:rsidR="001A06BD">
        <w:rPr>
          <w:rFonts w:eastAsia="等线"/>
          <w:b/>
          <w:i/>
          <w:lang w:val="en-US" w:eastAsia="zh-CN"/>
        </w:rPr>
        <w:t xml:space="preserve"> in RAN4.</w:t>
      </w:r>
    </w:p>
    <w:p w:rsidR="004914FE" w:rsidRDefault="004914FE" w:rsidP="00A46697">
      <w:pPr>
        <w:jc w:val="both"/>
        <w:rPr>
          <w:rFonts w:eastAsia="宋体"/>
          <w:lang w:val="en-US" w:eastAsia="zh-CN"/>
        </w:rPr>
      </w:pPr>
    </w:p>
    <w:p w:rsidR="001A06BD" w:rsidRPr="001A6187" w:rsidRDefault="001A06BD" w:rsidP="00A46697">
      <w:pPr>
        <w:jc w:val="both"/>
        <w:rPr>
          <w:rFonts w:eastAsia="宋体"/>
          <w:lang w:val="en-US" w:eastAsia="zh-CN"/>
        </w:rPr>
      </w:pPr>
      <w:r>
        <w:rPr>
          <w:rFonts w:eastAsia="宋体"/>
          <w:lang w:val="en-US" w:eastAsia="zh-CN"/>
        </w:rPr>
        <w:t>Regarding where to solve the potential probl</w:t>
      </w:r>
      <w:r w:rsidR="00F62D98">
        <w:rPr>
          <w:rFonts w:eastAsia="宋体"/>
          <w:lang w:val="en-US" w:eastAsia="zh-CN"/>
        </w:rPr>
        <w:t xml:space="preserve">em, our preference is in RAN1 if NW scheduling cannot solve it and specification change is needed. </w:t>
      </w:r>
      <w:r w:rsidR="00F520EF">
        <w:rPr>
          <w:rFonts w:eastAsia="宋体"/>
          <w:lang w:val="en-US" w:eastAsia="zh-CN"/>
        </w:rPr>
        <w:t xml:space="preserve">The fundamental UE behavior is defined by RAN1, and if the prioritization/scaling is considered to be problematic, then RAN1 shall reconsider what they have defined. </w:t>
      </w:r>
      <w:r w:rsidR="00F62D98">
        <w:rPr>
          <w:rFonts w:eastAsia="宋体"/>
          <w:lang w:val="en-US" w:eastAsia="zh-CN"/>
        </w:rPr>
        <w:t xml:space="preserve">Putting hard limit on the high priority CC is straight forward, however, the potential risk of causing high priority CC dropping in the cell edge might counteract the benefit it can </w:t>
      </w:r>
      <w:r w:rsidR="00F520EF">
        <w:rPr>
          <w:rFonts w:eastAsia="宋体"/>
          <w:lang w:val="en-US" w:eastAsia="zh-CN"/>
        </w:rPr>
        <w:t>brought</w:t>
      </w:r>
      <w:r w:rsidR="00F62D98">
        <w:rPr>
          <w:rFonts w:eastAsia="宋体"/>
          <w:lang w:val="en-US" w:eastAsia="zh-CN"/>
        </w:rPr>
        <w:t>.</w:t>
      </w:r>
    </w:p>
    <w:p w:rsidR="004914FE" w:rsidRDefault="004914FE" w:rsidP="00A46697">
      <w:pPr>
        <w:jc w:val="both"/>
        <w:rPr>
          <w:rFonts w:eastAsia="宋体"/>
          <w:lang w:val="en-US" w:eastAsia="zh-CN"/>
        </w:rPr>
      </w:pPr>
    </w:p>
    <w:p w:rsidR="00F520EF" w:rsidRDefault="00F520EF" w:rsidP="00F520E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3353E6">
        <w:rPr>
          <w:rFonts w:eastAsia="等线"/>
          <w:b/>
          <w:i/>
          <w:lang w:val="en-US" w:eastAsia="zh-CN"/>
        </w:rPr>
        <w:t>I</w:t>
      </w:r>
      <w:r w:rsidR="003353E6" w:rsidRPr="003353E6">
        <w:rPr>
          <w:rFonts w:eastAsia="等线"/>
          <w:b/>
          <w:i/>
          <w:lang w:val="en-US" w:eastAsia="zh-CN"/>
        </w:rPr>
        <w:t>f the prioritization/scaling is considered to be problematic, then RAN1 shall re</w:t>
      </w:r>
      <w:r w:rsidR="003353E6">
        <w:rPr>
          <w:rFonts w:eastAsia="等线"/>
          <w:b/>
          <w:i/>
          <w:lang w:val="en-US" w:eastAsia="zh-CN"/>
        </w:rPr>
        <w:t>consider what they have defined</w:t>
      </w:r>
      <w:r>
        <w:rPr>
          <w:rFonts w:eastAsia="等线"/>
          <w:b/>
          <w:i/>
          <w:lang w:val="en-US" w:eastAsia="zh-CN"/>
        </w:rPr>
        <w:t>.</w:t>
      </w:r>
    </w:p>
    <w:p w:rsidR="00F520EF" w:rsidRDefault="00F520EF" w:rsidP="00A46697">
      <w:pPr>
        <w:jc w:val="both"/>
        <w:rPr>
          <w:rFonts w:eastAsia="宋体"/>
          <w:lang w:val="en-US" w:eastAsia="zh-CN"/>
        </w:rPr>
      </w:pPr>
    </w:p>
    <w:p w:rsidR="003353E6" w:rsidRDefault="003353E6" w:rsidP="003353E6">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w:t>
      </w:r>
      <w:r w:rsidR="00F170BC">
        <w:rPr>
          <w:rFonts w:eastAsia="等线"/>
          <w:b/>
          <w:i/>
          <w:lang w:val="en-US" w:eastAsia="zh-CN"/>
        </w:rPr>
        <w:t xml:space="preserve">further </w:t>
      </w:r>
      <w:r w:rsidR="00BC5A8F">
        <w:rPr>
          <w:rFonts w:eastAsia="等线"/>
          <w:b/>
          <w:i/>
          <w:lang w:val="en-US" w:eastAsia="zh-CN"/>
        </w:rPr>
        <w:t xml:space="preserve">discuss </w:t>
      </w:r>
      <w:r w:rsidR="00F170BC">
        <w:rPr>
          <w:rFonts w:eastAsia="等线"/>
          <w:b/>
          <w:i/>
          <w:lang w:val="en-US" w:eastAsia="zh-CN"/>
        </w:rPr>
        <w:t xml:space="preserve">the prioritization/scaling behavior </w:t>
      </w:r>
      <w:r w:rsidR="00BC5A8F">
        <w:rPr>
          <w:rFonts w:eastAsia="等线"/>
          <w:b/>
          <w:i/>
          <w:lang w:val="en-US" w:eastAsia="zh-CN"/>
        </w:rPr>
        <w:t xml:space="preserve">in </w:t>
      </w:r>
      <w:r>
        <w:rPr>
          <w:rFonts w:eastAsia="等线"/>
          <w:b/>
          <w:i/>
          <w:lang w:val="en-US" w:eastAsia="zh-CN"/>
        </w:rPr>
        <w:t>RAN1</w:t>
      </w:r>
      <w:r w:rsidR="00660785">
        <w:rPr>
          <w:rFonts w:eastAsia="等线"/>
          <w:b/>
          <w:i/>
          <w:lang w:val="en-US" w:eastAsia="zh-CN"/>
        </w:rPr>
        <w:t xml:space="preserve"> </w:t>
      </w:r>
      <w:r w:rsidR="00F170BC">
        <w:rPr>
          <w:rFonts w:eastAsia="等线"/>
          <w:b/>
          <w:i/>
          <w:lang w:val="en-US" w:eastAsia="zh-CN"/>
        </w:rPr>
        <w:t>if it is considered to be problematic</w:t>
      </w:r>
      <w:r>
        <w:rPr>
          <w:rFonts w:eastAsia="等线"/>
          <w:b/>
          <w:i/>
          <w:lang w:val="en-US" w:eastAsia="zh-CN"/>
        </w:rPr>
        <w:t>.</w:t>
      </w:r>
      <w:r w:rsidR="00660785" w:rsidRPr="00660785">
        <w:rPr>
          <w:rFonts w:eastAsia="等线"/>
          <w:b/>
          <w:i/>
          <w:lang w:val="en-US" w:eastAsia="zh-CN"/>
        </w:rPr>
        <w:t xml:space="preserve"> </w:t>
      </w:r>
      <w:r w:rsidR="00A11B8E">
        <w:rPr>
          <w:rFonts w:eastAsia="等线"/>
          <w:b/>
          <w:i/>
          <w:lang w:val="en-US" w:eastAsia="zh-CN"/>
        </w:rPr>
        <w:t xml:space="preserve">And </w:t>
      </w:r>
      <w:r w:rsidR="00660785">
        <w:rPr>
          <w:rFonts w:eastAsia="等线"/>
          <w:b/>
          <w:i/>
          <w:lang w:val="en-US" w:eastAsia="zh-CN"/>
        </w:rPr>
        <w:t>RAN4</w:t>
      </w:r>
      <w:r w:rsidR="00A11B8E">
        <w:rPr>
          <w:rFonts w:eastAsia="等线"/>
          <w:b/>
          <w:i/>
          <w:lang w:val="en-US" w:eastAsia="zh-CN"/>
        </w:rPr>
        <w:t xml:space="preserve"> can inform RAN1 about the considerations on the potential field issue.</w:t>
      </w:r>
    </w:p>
    <w:p w:rsidR="00F520EF" w:rsidRPr="00F520EF" w:rsidRDefault="00F520EF" w:rsidP="00A46697">
      <w:pPr>
        <w:jc w:val="both"/>
        <w:rPr>
          <w:rFonts w:eastAsia="宋体"/>
          <w:lang w:val="en-US" w:eastAsia="zh-CN"/>
        </w:rPr>
      </w:pPr>
    </w:p>
    <w:p w:rsidR="00A2792D" w:rsidRDefault="00A2792D" w:rsidP="00A2792D">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4B1A20" w:rsidRPr="00AF081B" w:rsidRDefault="004B1A20" w:rsidP="004B1A20">
      <w:pPr>
        <w:rPr>
          <w:rFonts w:eastAsia="等线"/>
          <w:lang w:val="en-US" w:eastAsia="zh-CN"/>
        </w:rPr>
      </w:pPr>
    </w:p>
    <w:p w:rsidR="00220C1E" w:rsidRPr="004B1A20" w:rsidRDefault="00220C1E" w:rsidP="002A0028">
      <w:pPr>
        <w:tabs>
          <w:tab w:val="left" w:pos="5103"/>
        </w:tabs>
        <w:spacing w:after="120"/>
        <w:rPr>
          <w:rFonts w:eastAsia="等线"/>
          <w:lang w:val="en-US" w:eastAsia="zh-CN"/>
        </w:rPr>
      </w:pPr>
    </w:p>
    <w:p w:rsidR="00E45350" w:rsidRDefault="00E45350" w:rsidP="00E45350">
      <w:pPr>
        <w:pStyle w:val="1"/>
        <w:numPr>
          <w:ilvl w:val="0"/>
          <w:numId w:val="0"/>
        </w:numPr>
        <w:rPr>
          <w:rFonts w:eastAsia="宋体"/>
          <w:lang w:eastAsia="zh-CN"/>
        </w:rPr>
      </w:pPr>
      <w:r>
        <w:t>References</w:t>
      </w:r>
    </w:p>
    <w:p w:rsidR="00AD0538" w:rsidRDefault="00FA4D93" w:rsidP="00BB7F12">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62320C" w:rsidRPr="0062320C">
        <w:t>R4-2107762</w:t>
      </w:r>
      <w:r w:rsidRPr="00694B92">
        <w:rPr>
          <w:rFonts w:eastAsia="宋体"/>
          <w:lang w:eastAsia="zh-CN"/>
        </w:rPr>
        <w:t xml:space="preserve">, </w:t>
      </w:r>
      <w:r w:rsidR="0062320C" w:rsidRPr="0062320C">
        <w:rPr>
          <w:rFonts w:eastAsia="宋体"/>
          <w:lang w:eastAsia="zh-CN"/>
        </w:rPr>
        <w:t>WF on introduction of power limits for serving cells of UL CA</w:t>
      </w:r>
      <w:r w:rsidRPr="00694B92">
        <w:rPr>
          <w:rFonts w:eastAsia="宋体"/>
          <w:lang w:eastAsia="zh-CN"/>
        </w:rPr>
        <w:t xml:space="preserve">, </w:t>
      </w:r>
      <w:r w:rsidR="0062320C">
        <w:rPr>
          <w:rFonts w:eastAsia="宋体"/>
          <w:lang w:eastAsia="zh-CN"/>
        </w:rPr>
        <w:t>Ericsson</w:t>
      </w:r>
    </w:p>
    <w:p w:rsidR="009854B8" w:rsidRDefault="009854B8" w:rsidP="00BB7F12">
      <w:pPr>
        <w:overflowPunct w:val="0"/>
        <w:autoSpaceDE w:val="0"/>
        <w:autoSpaceDN w:val="0"/>
        <w:adjustRightInd w:val="0"/>
        <w:spacing w:after="180"/>
        <w:textAlignment w:val="baseline"/>
        <w:rPr>
          <w:rFonts w:eastAsia="宋体"/>
          <w:lang w:eastAsia="zh-CN"/>
        </w:rPr>
      </w:pPr>
      <w:r>
        <w:rPr>
          <w:rFonts w:eastAsia="宋体"/>
          <w:lang w:eastAsia="zh-CN"/>
        </w:rPr>
        <w:t xml:space="preserve">[2] </w:t>
      </w:r>
      <w:r w:rsidRPr="009854B8">
        <w:rPr>
          <w:rFonts w:eastAsia="宋体"/>
          <w:lang w:eastAsia="zh-CN"/>
        </w:rPr>
        <w:t>R4-2009656</w:t>
      </w:r>
      <w:r>
        <w:rPr>
          <w:rFonts w:eastAsia="宋体"/>
          <w:lang w:eastAsia="zh-CN"/>
        </w:rPr>
        <w:t xml:space="preserve">, </w:t>
      </w:r>
      <w:r w:rsidRPr="009854B8">
        <w:rPr>
          <w:rFonts w:eastAsia="宋体"/>
          <w:lang w:eastAsia="zh-CN"/>
        </w:rPr>
        <w:t>NR SCC UL power drop behaviour with EN-DC UE in FR2</w:t>
      </w:r>
      <w:r>
        <w:rPr>
          <w:rFonts w:eastAsia="宋体"/>
          <w:lang w:eastAsia="zh-CN"/>
        </w:rPr>
        <w:t xml:space="preserve">, </w:t>
      </w:r>
      <w:r w:rsidRPr="009854B8">
        <w:rPr>
          <w:rFonts w:eastAsia="宋体"/>
          <w:lang w:eastAsia="zh-CN"/>
        </w:rPr>
        <w:t>Anritsu</w:t>
      </w:r>
    </w:p>
    <w:p w:rsidR="00E06466" w:rsidRDefault="00E06466" w:rsidP="00BB7F12">
      <w:pPr>
        <w:overflowPunct w:val="0"/>
        <w:autoSpaceDE w:val="0"/>
        <w:autoSpaceDN w:val="0"/>
        <w:adjustRightInd w:val="0"/>
        <w:spacing w:after="180"/>
        <w:textAlignment w:val="baseline"/>
        <w:rPr>
          <w:rFonts w:eastAsia="宋体"/>
          <w:lang w:eastAsia="zh-CN"/>
        </w:rPr>
      </w:pPr>
      <w:r>
        <w:rPr>
          <w:rFonts w:eastAsia="宋体"/>
          <w:lang w:eastAsia="zh-CN"/>
        </w:rPr>
        <w:t xml:space="preserve">[3] </w:t>
      </w:r>
      <w:r w:rsidRPr="00E06466">
        <w:rPr>
          <w:rFonts w:eastAsia="宋体"/>
          <w:lang w:eastAsia="zh-CN"/>
        </w:rPr>
        <w:t>R4-2103124</w:t>
      </w:r>
      <w:r>
        <w:rPr>
          <w:rFonts w:eastAsia="宋体"/>
          <w:lang w:eastAsia="zh-CN"/>
        </w:rPr>
        <w:t xml:space="preserve">, </w:t>
      </w:r>
      <w:r w:rsidRPr="00E06466">
        <w:rPr>
          <w:rFonts w:eastAsia="宋体"/>
          <w:lang w:eastAsia="zh-CN"/>
        </w:rPr>
        <w:t>LS on SCell dropping</w:t>
      </w:r>
      <w:r>
        <w:rPr>
          <w:rFonts w:eastAsia="宋体"/>
          <w:lang w:eastAsia="zh-CN"/>
        </w:rPr>
        <w:t>, OPPO</w:t>
      </w:r>
    </w:p>
    <w:p w:rsidR="004651D6" w:rsidRPr="00AD0538" w:rsidRDefault="004651D6" w:rsidP="00BB7F12">
      <w:pPr>
        <w:overflowPunct w:val="0"/>
        <w:autoSpaceDE w:val="0"/>
        <w:autoSpaceDN w:val="0"/>
        <w:adjustRightInd w:val="0"/>
        <w:spacing w:after="180"/>
        <w:textAlignment w:val="baseline"/>
        <w:rPr>
          <w:rFonts w:eastAsia="宋体"/>
          <w:lang w:eastAsia="zh-CN"/>
        </w:rPr>
      </w:pPr>
      <w:r>
        <w:rPr>
          <w:rFonts w:eastAsia="宋体"/>
          <w:lang w:eastAsia="zh-CN"/>
        </w:rPr>
        <w:t xml:space="preserve">[4] </w:t>
      </w:r>
      <w:r w:rsidRPr="004651D6">
        <w:rPr>
          <w:rFonts w:eastAsia="宋体"/>
          <w:lang w:eastAsia="zh-CN"/>
        </w:rPr>
        <w:t>R4-2109957</w:t>
      </w:r>
      <w:r>
        <w:rPr>
          <w:rFonts w:eastAsia="宋体"/>
          <w:lang w:eastAsia="zh-CN"/>
        </w:rPr>
        <w:t xml:space="preserve">, </w:t>
      </w:r>
      <w:r w:rsidRPr="004651D6">
        <w:rPr>
          <w:rFonts w:eastAsia="宋体"/>
          <w:lang w:eastAsia="zh-CN"/>
        </w:rPr>
        <w:t>Introduction of power limits for serving cells of UL CA</w:t>
      </w:r>
      <w:r>
        <w:rPr>
          <w:rFonts w:eastAsia="宋体"/>
          <w:lang w:eastAsia="zh-CN"/>
        </w:rPr>
        <w:t>, Ericsson</w:t>
      </w:r>
    </w:p>
    <w:sectPr w:rsidR="004651D6" w:rsidRPr="00AD0538"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27F" w:rsidRDefault="00BA727F">
      <w:r>
        <w:separator/>
      </w:r>
    </w:p>
  </w:endnote>
  <w:endnote w:type="continuationSeparator" w:id="0">
    <w:p w:rsidR="00BA727F" w:rsidRDefault="00BA7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27F" w:rsidRDefault="00BA727F">
      <w:r>
        <w:separator/>
      </w:r>
    </w:p>
  </w:footnote>
  <w:footnote w:type="continuationSeparator" w:id="0">
    <w:p w:rsidR="00BA727F" w:rsidRDefault="00BA7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29"/>
  </w:num>
  <w:num w:numId="4">
    <w:abstractNumId w:val="11"/>
  </w:num>
  <w:num w:numId="5">
    <w:abstractNumId w:val="25"/>
  </w:num>
  <w:num w:numId="6">
    <w:abstractNumId w:val="8"/>
  </w:num>
  <w:num w:numId="7">
    <w:abstractNumId w:val="28"/>
  </w:num>
  <w:num w:numId="8">
    <w:abstractNumId w:val="6"/>
  </w:num>
  <w:num w:numId="9">
    <w:abstractNumId w:val="17"/>
  </w:num>
  <w:num w:numId="10">
    <w:abstractNumId w:val="2"/>
  </w:num>
  <w:num w:numId="11">
    <w:abstractNumId w:val="24"/>
  </w:num>
  <w:num w:numId="12">
    <w:abstractNumId w:val="9"/>
  </w:num>
  <w:num w:numId="13">
    <w:abstractNumId w:val="5"/>
  </w:num>
  <w:num w:numId="14">
    <w:abstractNumId w:val="13"/>
  </w:num>
  <w:num w:numId="15">
    <w:abstractNumId w:val="26"/>
  </w:num>
  <w:num w:numId="16">
    <w:abstractNumId w:val="12"/>
  </w:num>
  <w:num w:numId="17">
    <w:abstractNumId w:val="27"/>
  </w:num>
  <w:num w:numId="18">
    <w:abstractNumId w:val="14"/>
  </w:num>
  <w:num w:numId="19">
    <w:abstractNumId w:val="20"/>
  </w:num>
  <w:num w:numId="20">
    <w:abstractNumId w:val="3"/>
  </w:num>
  <w:num w:numId="21">
    <w:abstractNumId w:val="18"/>
  </w:num>
  <w:num w:numId="22">
    <w:abstractNumId w:val="21"/>
  </w:num>
  <w:num w:numId="23">
    <w:abstractNumId w:val="4"/>
  </w:num>
  <w:num w:numId="24">
    <w:abstractNumId w:val="16"/>
  </w:num>
  <w:num w:numId="25">
    <w:abstractNumId w:val="22"/>
  </w:num>
  <w:num w:numId="26">
    <w:abstractNumId w:val="23"/>
  </w:num>
  <w:num w:numId="27">
    <w:abstractNumId w:val="19"/>
  </w:num>
  <w:num w:numId="28">
    <w:abstractNumId w:val="0"/>
  </w:num>
  <w:num w:numId="29">
    <w:abstractNumId w:val="7"/>
  </w:num>
  <w:num w:numId="3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3F6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A1A0C-236F-4EA5-AA8F-90922920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930</Words>
  <Characters>5301</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18</cp:revision>
  <cp:lastPrinted>2013-04-01T04:20:00Z</cp:lastPrinted>
  <dcterms:created xsi:type="dcterms:W3CDTF">2021-07-28T01:35:00Z</dcterms:created>
  <dcterms:modified xsi:type="dcterms:W3CDTF">2021-08-06T13:02:00Z</dcterms:modified>
</cp:coreProperties>
</file>